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58" w:rsidRDefault="00033C58" w:rsidP="00033C58">
      <w:pPr>
        <w:rPr>
          <w:rFonts w:ascii="Arial" w:eastAsia="Times New Roman" w:hAnsi="Arial" w:cs="Arial"/>
          <w:color w:val="222222"/>
          <w:sz w:val="27"/>
          <w:szCs w:val="27"/>
        </w:rPr>
      </w:pPr>
    </w:p>
    <w:p w:rsidR="00033C58" w:rsidRDefault="00033C58" w:rsidP="00033C58">
      <w:pPr>
        <w:ind w:left="585"/>
        <w:jc w:val="center"/>
        <w:rPr>
          <w:rFonts w:ascii="Arial" w:eastAsia="Times New Roman" w:hAnsi="Arial" w:cs="Arial"/>
          <w:color w:val="222222"/>
          <w:sz w:val="27"/>
          <w:szCs w:val="27"/>
        </w:rPr>
      </w:pPr>
      <w:r>
        <w:rPr>
          <w:rFonts w:ascii="Arial" w:eastAsia="Times New Roman" w:hAnsi="Arial" w:cs="Arial"/>
          <w:color w:val="222222"/>
          <w:sz w:val="27"/>
          <w:szCs w:val="27"/>
        </w:rPr>
        <w:t>The Wonderful Benefits of DMAE</w:t>
      </w:r>
    </w:p>
    <w:p w:rsidR="00033C58" w:rsidRDefault="00033C58" w:rsidP="00033C58">
      <w:pPr>
        <w:ind w:left="585"/>
        <w:rPr>
          <w:rFonts w:ascii="Arial" w:eastAsia="Times New Roman" w:hAnsi="Arial" w:cs="Arial"/>
          <w:color w:val="222222"/>
          <w:sz w:val="27"/>
          <w:szCs w:val="27"/>
        </w:rPr>
      </w:pPr>
    </w:p>
    <w:p w:rsidR="00033C58" w:rsidRDefault="00033C58" w:rsidP="00033C58">
      <w:pPr>
        <w:ind w:left="585"/>
        <w:rPr>
          <w:rFonts w:ascii="Arial" w:eastAsia="Times New Roman" w:hAnsi="Arial" w:cs="Arial"/>
          <w:color w:val="222222"/>
          <w:sz w:val="27"/>
          <w:szCs w:val="27"/>
        </w:rPr>
      </w:pPr>
    </w:p>
    <w:p w:rsidR="00033C58" w:rsidRPr="00033C58" w:rsidRDefault="00033C58" w:rsidP="00033C58">
      <w:pPr>
        <w:ind w:left="585"/>
        <w:rPr>
          <w:rFonts w:ascii="Arial" w:eastAsia="Times New Roman" w:hAnsi="Arial" w:cs="Arial"/>
          <w:color w:val="222222"/>
          <w:sz w:val="27"/>
          <w:szCs w:val="27"/>
        </w:rPr>
      </w:pPr>
      <w:r w:rsidRPr="00033C58">
        <w:rPr>
          <w:rFonts w:ascii="Arial" w:eastAsia="Times New Roman" w:hAnsi="Arial" w:cs="Arial"/>
          <w:color w:val="222222"/>
          <w:sz w:val="27"/>
          <w:szCs w:val="27"/>
        </w:rPr>
        <w:t>DMAE reduce fine lines and wrinkles, improve</w:t>
      </w:r>
      <w:r>
        <w:rPr>
          <w:rFonts w:ascii="Arial" w:eastAsia="Times New Roman" w:hAnsi="Arial" w:cs="Arial"/>
          <w:color w:val="222222"/>
          <w:sz w:val="27"/>
          <w:szCs w:val="27"/>
        </w:rPr>
        <w:t>s</w:t>
      </w:r>
      <w:r w:rsidRPr="00033C58">
        <w:rPr>
          <w:rFonts w:ascii="Arial" w:eastAsia="Times New Roman" w:hAnsi="Arial" w:cs="Arial"/>
          <w:color w:val="222222"/>
          <w:sz w:val="27"/>
          <w:szCs w:val="27"/>
        </w:rPr>
        <w:t xml:space="preserve"> the overall appearance of aging skin.</w:t>
      </w:r>
    </w:p>
    <w:p w:rsidR="00033C58" w:rsidRDefault="00033C58" w:rsidP="00033C58">
      <w:pPr>
        <w:ind w:left="585"/>
        <w:rPr>
          <w:rFonts w:ascii="Arial" w:eastAsia="Times New Roman" w:hAnsi="Arial" w:cs="Arial"/>
          <w:color w:val="222222"/>
          <w:sz w:val="27"/>
          <w:szCs w:val="27"/>
        </w:rPr>
      </w:pPr>
      <w:r w:rsidRPr="00033C58">
        <w:rPr>
          <w:rFonts w:ascii="Arial" w:eastAsia="Times New Roman" w:hAnsi="Arial" w:cs="Arial"/>
          <w:color w:val="222222"/>
          <w:sz w:val="27"/>
          <w:szCs w:val="27"/>
        </w:rPr>
        <w:t>It causes muscles to contr</w:t>
      </w:r>
      <w:r>
        <w:rPr>
          <w:rFonts w:ascii="Arial" w:eastAsia="Times New Roman" w:hAnsi="Arial" w:cs="Arial"/>
          <w:color w:val="222222"/>
          <w:sz w:val="27"/>
          <w:szCs w:val="27"/>
        </w:rPr>
        <w:t xml:space="preserve">act and tighten under the skin </w:t>
      </w:r>
      <w:r w:rsidRPr="00033C58">
        <w:rPr>
          <w:rFonts w:ascii="Arial" w:eastAsia="Times New Roman" w:hAnsi="Arial" w:cs="Arial"/>
          <w:color w:val="222222"/>
          <w:sz w:val="27"/>
          <w:szCs w:val="27"/>
        </w:rPr>
        <w:t>helping to prevent both sagging and dro</w:t>
      </w:r>
      <w:r>
        <w:rPr>
          <w:rFonts w:ascii="Arial" w:eastAsia="Times New Roman" w:hAnsi="Arial" w:cs="Arial"/>
          <w:color w:val="222222"/>
          <w:sz w:val="27"/>
          <w:szCs w:val="27"/>
        </w:rPr>
        <w:t>oping of the muscles under skin, i</w:t>
      </w:r>
      <w:r w:rsidRPr="00033C58">
        <w:rPr>
          <w:rFonts w:ascii="Arial" w:eastAsia="Times New Roman" w:hAnsi="Arial" w:cs="Arial"/>
          <w:color w:val="222222"/>
          <w:sz w:val="27"/>
          <w:szCs w:val="27"/>
        </w:rPr>
        <w:t>ncrease skin firmness and curb inflammation in skin.</w:t>
      </w:r>
      <w:r>
        <w:rPr>
          <w:rFonts w:ascii="Arial" w:eastAsia="Times New Roman" w:hAnsi="Arial" w:cs="Arial"/>
          <w:color w:val="222222"/>
          <w:sz w:val="27"/>
          <w:szCs w:val="27"/>
        </w:rPr>
        <w:t xml:space="preserve"> D</w:t>
      </w:r>
      <w:r w:rsidRPr="00033C58">
        <w:rPr>
          <w:rFonts w:ascii="Arial" w:eastAsia="Times New Roman" w:hAnsi="Arial" w:cs="Arial"/>
          <w:color w:val="222222"/>
          <w:sz w:val="27"/>
          <w:szCs w:val="27"/>
        </w:rPr>
        <w:t>oes not cause adverse effects</w:t>
      </w:r>
      <w:r>
        <w:rPr>
          <w:rFonts w:ascii="Arial" w:eastAsia="Times New Roman" w:hAnsi="Arial" w:cs="Arial"/>
          <w:color w:val="222222"/>
          <w:sz w:val="27"/>
          <w:szCs w:val="27"/>
        </w:rPr>
        <w:t>.</w:t>
      </w:r>
    </w:p>
    <w:p w:rsidR="00033C58" w:rsidRPr="00033C58" w:rsidRDefault="00033C58" w:rsidP="00033C58">
      <w:pPr>
        <w:ind w:left="585"/>
        <w:rPr>
          <w:rFonts w:ascii="Arial" w:eastAsia="Times New Roman" w:hAnsi="Arial" w:cs="Arial"/>
          <w:color w:val="222222"/>
          <w:sz w:val="27"/>
          <w:szCs w:val="27"/>
        </w:rPr>
      </w:pPr>
    </w:p>
    <w:p w:rsidR="00033C58" w:rsidRDefault="00033C58" w:rsidP="00033C58">
      <w:pPr>
        <w:rPr>
          <w:rFonts w:ascii="Arial" w:hAnsi="Arial" w:cs="Arial"/>
          <w:color w:val="222222"/>
          <w:sz w:val="27"/>
          <w:szCs w:val="27"/>
        </w:rPr>
      </w:pPr>
      <w:r w:rsidRPr="00033C58">
        <w:rPr>
          <w:rFonts w:ascii="Arial" w:hAnsi="Arial" w:cs="Arial"/>
          <w:color w:val="222222"/>
          <w:sz w:val="27"/>
          <w:szCs w:val="27"/>
        </w:rPr>
        <w:t>DMAE </w:t>
      </w:r>
      <w:bookmarkStart w:id="0" w:name="m_-77958985532483359__GoBack"/>
      <w:bookmarkEnd w:id="0"/>
      <w:r w:rsidRPr="00033C58">
        <w:rPr>
          <w:rFonts w:ascii="Arial" w:hAnsi="Arial" w:cs="Arial"/>
          <w:color w:val="222222"/>
          <w:sz w:val="27"/>
          <w:szCs w:val="27"/>
        </w:rPr>
        <w:t>is a nutritional substance that is a powerful anti-inflammatory and </w:t>
      </w:r>
      <w:r w:rsidRPr="00033C58">
        <w:rPr>
          <w:rFonts w:ascii="Arial" w:hAnsi="Arial" w:cs="Arial"/>
          <w:b/>
          <w:bCs/>
          <w:color w:val="222222"/>
          <w:sz w:val="27"/>
          <w:szCs w:val="27"/>
        </w:rPr>
        <w:t>membrane stabilizer</w:t>
      </w:r>
      <w:r w:rsidRPr="00033C58">
        <w:rPr>
          <w:rFonts w:ascii="Arial" w:hAnsi="Arial" w:cs="Arial"/>
          <w:color w:val="222222"/>
          <w:sz w:val="27"/>
          <w:szCs w:val="27"/>
        </w:rPr>
        <w:t>. DMAE is a precursor to</w:t>
      </w:r>
      <w:r w:rsidRPr="00033C58">
        <w:rPr>
          <w:rFonts w:ascii="Arial" w:hAnsi="Arial" w:cs="Arial"/>
          <w:b/>
          <w:bCs/>
          <w:color w:val="222222"/>
          <w:sz w:val="27"/>
          <w:szCs w:val="27"/>
        </w:rPr>
        <w:t> acetylcholine,</w:t>
      </w:r>
      <w:r w:rsidRPr="00033C58">
        <w:rPr>
          <w:rFonts w:ascii="Arial" w:hAnsi="Arial" w:cs="Arial"/>
          <w:color w:val="222222"/>
          <w:sz w:val="27"/>
          <w:szCs w:val="27"/>
        </w:rPr>
        <w:t xml:space="preserve"> a neurotransmitter that causes muscles to contract and tighten under the skin. Therefore, it can help maintain muscle tone in the face and body as we age, helping to prevent both sagging and drooping of the muscles under skin. In fact, it is not wrinkles that are the greatest culprit in giving the face an aged appearance – it is the loss of anatomical position that results in the sagging and drooping of the underlying muscles. When applied topically in the form of a lotion, the effects are almost immediately visible. The effects are also cumulative. Studies looking at weeks, months and even up to a year of use show that improvements and benefits continue to accrue. </w:t>
      </w:r>
      <w:bookmarkStart w:id="1" w:name="_GoBack"/>
      <w:bookmarkEnd w:id="1"/>
    </w:p>
    <w:p w:rsidR="00033C58" w:rsidRPr="00033C58" w:rsidRDefault="00033C58" w:rsidP="00033C58">
      <w:pPr>
        <w:rPr>
          <w:rFonts w:ascii="Arial" w:hAnsi="Arial" w:cs="Arial"/>
          <w:color w:val="222222"/>
          <w:sz w:val="27"/>
          <w:szCs w:val="27"/>
        </w:rPr>
      </w:pPr>
    </w:p>
    <w:p w:rsidR="00033C58" w:rsidRPr="00033C58" w:rsidRDefault="00033C58" w:rsidP="00033C58">
      <w:pPr>
        <w:rPr>
          <w:rFonts w:ascii="Arial" w:hAnsi="Arial" w:cs="Arial"/>
          <w:color w:val="222222"/>
          <w:sz w:val="27"/>
          <w:szCs w:val="27"/>
        </w:rPr>
      </w:pPr>
      <w:r w:rsidRPr="00033C58">
        <w:rPr>
          <w:rFonts w:ascii="Arial" w:hAnsi="Arial" w:cs="Arial"/>
          <w:color w:val="222222"/>
          <w:sz w:val="27"/>
          <w:szCs w:val="27"/>
        </w:rPr>
        <w:t xml:space="preserve">Application of a DMAE-rich topical treatment results in almost instantaneous benefits. The skin looks firmer, lifted, less lined, and smoother. If a pea-sized drop of a DMAE-containing lotion is spread on one side of the face, gently rubbed into the </w:t>
      </w:r>
      <w:proofErr w:type="spellStart"/>
      <w:r w:rsidRPr="00033C58">
        <w:rPr>
          <w:rFonts w:ascii="Arial" w:hAnsi="Arial" w:cs="Arial"/>
          <w:color w:val="222222"/>
          <w:sz w:val="27"/>
          <w:szCs w:val="27"/>
        </w:rPr>
        <w:t>nasolabial</w:t>
      </w:r>
      <w:proofErr w:type="spellEnd"/>
      <w:r w:rsidRPr="00033C58">
        <w:rPr>
          <w:rFonts w:ascii="Arial" w:hAnsi="Arial" w:cs="Arial"/>
          <w:color w:val="222222"/>
          <w:sz w:val="27"/>
          <w:szCs w:val="27"/>
        </w:rPr>
        <w:t xml:space="preserve"> fold, around the eye, forehead, under the chin and on the neck, results can be seen in about 20 minutes. The side of the face and jaw line with the DMAE will appear more contoured, the eye will be open wider, the </w:t>
      </w:r>
      <w:proofErr w:type="spellStart"/>
      <w:r w:rsidRPr="00033C58">
        <w:rPr>
          <w:rFonts w:ascii="Arial" w:hAnsi="Arial" w:cs="Arial"/>
          <w:color w:val="222222"/>
          <w:sz w:val="27"/>
          <w:szCs w:val="27"/>
        </w:rPr>
        <w:t>nasolabial</w:t>
      </w:r>
      <w:proofErr w:type="spellEnd"/>
      <w:r w:rsidRPr="00033C58">
        <w:rPr>
          <w:rFonts w:ascii="Arial" w:hAnsi="Arial" w:cs="Arial"/>
          <w:color w:val="222222"/>
          <w:sz w:val="27"/>
          <w:szCs w:val="27"/>
        </w:rPr>
        <w:t xml:space="preserve"> fold lessened. The effect is dramatic. There will also be an immediate reduction in lines and wrinkles. DMAE is also outstanding in tightening up the dimpled skin on the back of the thighs and the upper arms. Also, the appearance of both fine and deep lines is reduced, and best of all, there is a wonderful (and very visible) increase in overall radiance and evenness of skin tone and color. Besides, even though DMAE can't fully reverse the existing facial sag, it may reduce its further progression. Some people report a cumulative effect with continued use of DMAE.</w:t>
      </w:r>
    </w:p>
    <w:p w:rsidR="0084334A" w:rsidRDefault="0084334A"/>
    <w:sectPr w:rsidR="0084334A" w:rsidSect="00033C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77AA2"/>
    <w:multiLevelType w:val="multilevel"/>
    <w:tmpl w:val="C8C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58"/>
    <w:rsid w:val="00033C58"/>
    <w:rsid w:val="00843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57C5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06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1870</Characters>
  <Application>Microsoft Macintosh Word</Application>
  <DocSecurity>0</DocSecurity>
  <Lines>15</Lines>
  <Paragraphs>4</Paragraphs>
  <ScaleCrop>false</ScaleCrop>
  <Company>Studio 3B</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Christina Daniels</cp:lastModifiedBy>
  <cp:revision>1</cp:revision>
  <dcterms:created xsi:type="dcterms:W3CDTF">2017-10-24T15:11:00Z</dcterms:created>
  <dcterms:modified xsi:type="dcterms:W3CDTF">2017-10-24T15:16:00Z</dcterms:modified>
</cp:coreProperties>
</file>